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76E79" w14:textId="77777777" w:rsidR="00007B4A" w:rsidRDefault="00007B4A" w:rsidP="00007B4A">
      <w:r>
        <w:t>Osnovna škola Kozala</w:t>
      </w:r>
    </w:p>
    <w:p w14:paraId="63461250" w14:textId="77777777" w:rsidR="00007B4A" w:rsidRDefault="00007B4A" w:rsidP="00007B4A">
      <w:r>
        <w:t>Rijeka</w:t>
      </w:r>
    </w:p>
    <w:p w14:paraId="123978A8" w14:textId="77777777" w:rsidR="00007B4A" w:rsidRDefault="00007B4A" w:rsidP="00007B4A">
      <w:r>
        <w:t>Ante Kovačića 21</w:t>
      </w:r>
    </w:p>
    <w:p w14:paraId="41D68698" w14:textId="77777777" w:rsidR="00007B4A" w:rsidRDefault="003B1697" w:rsidP="00007B4A">
      <w:r>
        <w:t>Rijeka,11.5.2020.</w:t>
      </w:r>
    </w:p>
    <w:p w14:paraId="5DF64C95" w14:textId="77777777" w:rsidR="00007B4A" w:rsidRPr="00DA4161" w:rsidRDefault="00007B4A" w:rsidP="00DA4161">
      <w:pPr>
        <w:jc w:val="center"/>
        <w:rPr>
          <w:b/>
          <w:bCs/>
        </w:rPr>
      </w:pPr>
      <w:r w:rsidRPr="00DA4161">
        <w:rPr>
          <w:b/>
          <w:bCs/>
        </w:rPr>
        <w:t>ODLUKA RAVNATELJA O RADU ŠKOLE OD 11.5. DO 24.5.2020.</w:t>
      </w:r>
    </w:p>
    <w:p w14:paraId="4CE4E863" w14:textId="77777777" w:rsidR="00007B4A" w:rsidRDefault="00007B4A" w:rsidP="00007B4A">
      <w:r>
        <w:t xml:space="preserve">Ovom Odlukom se, u uvjetima proglašene epidemije na području Republike Hrvatske, uređuje način izvođenja nastave u Osnovnoj školi </w:t>
      </w:r>
      <w:r>
        <w:t xml:space="preserve">Kozala </w:t>
      </w:r>
      <w:r>
        <w:t xml:space="preserve">kao i obavljanje redovnog rada škole.  </w:t>
      </w:r>
    </w:p>
    <w:p w14:paraId="04B40C43" w14:textId="77777777" w:rsidR="00007B4A" w:rsidRDefault="00007B4A" w:rsidP="00007B4A">
      <w:r>
        <w:t xml:space="preserve"> Za učenike razredne nastave od I. - IV. razreda u Osnovnoj školi </w:t>
      </w:r>
      <w:r>
        <w:t>Kozala</w:t>
      </w:r>
      <w:r>
        <w:t xml:space="preserve">, </w:t>
      </w:r>
      <w:r>
        <w:t xml:space="preserve">predviđeno je da će se </w:t>
      </w:r>
      <w:r>
        <w:t xml:space="preserve">nastava provoditi mješovitim modelom, dijelom kao oblik nastave koju učenici pohađaju u školi, a dijelom kao nastava na daljinu. </w:t>
      </w:r>
      <w:r>
        <w:t xml:space="preserve">Izvođenje nastave u mješovitom obliku rada ovisi od potreba i interesa roditelja. </w:t>
      </w:r>
    </w:p>
    <w:p w14:paraId="0A472835" w14:textId="77777777" w:rsidR="00007B4A" w:rsidRDefault="003B1697" w:rsidP="00007B4A">
      <w:r>
        <w:t>Dana</w:t>
      </w:r>
      <w:r w:rsidR="00007B4A">
        <w:t xml:space="preserve"> 11.5.2020. niti jedan učenik nije došao u školu </w:t>
      </w:r>
      <w:r>
        <w:t xml:space="preserve">i </w:t>
      </w:r>
      <w:r w:rsidR="00007B4A">
        <w:t xml:space="preserve">nastavlja se rad svih učenika Osnovne škole Kozala na daljinu. </w:t>
      </w:r>
    </w:p>
    <w:p w14:paraId="66DE1FC4" w14:textId="77777777" w:rsidR="00007B4A" w:rsidRDefault="00007B4A" w:rsidP="00007B4A">
      <w:r>
        <w:t xml:space="preserve">Ukoliko roditelji iskažu interes </w:t>
      </w:r>
      <w:r w:rsidRPr="00007B4A">
        <w:t xml:space="preserve">ova Odluka </w:t>
      </w:r>
      <w:r>
        <w:t>promijenit će se u skladu s preporukama HZZJZ.</w:t>
      </w:r>
    </w:p>
    <w:p w14:paraId="727589FA" w14:textId="77777777" w:rsidR="00007B4A" w:rsidRDefault="00007B4A" w:rsidP="00007B4A">
      <w:r>
        <w:t xml:space="preserve">Radnici koji obavljaju poslove učitelja razredne nastave, kao i radnici koji obavljaju poslove učitelja razredne nastave u </w:t>
      </w:r>
      <w:r w:rsidR="00DA4161">
        <w:t>cjelodnevnoj nastavi</w:t>
      </w:r>
      <w:r>
        <w:t xml:space="preserve"> rad će obavljati u prostorijama škole u skladu s nalogom ravnatelja kao poslodavca koji je dužan organizirati rad školske ustanove u suradnji s Ministarstvom znanosti i obrazovanja na način da se nesmetano odvija nastava. </w:t>
      </w:r>
    </w:p>
    <w:p w14:paraId="223B2B9E" w14:textId="77777777" w:rsidR="003B1697" w:rsidRDefault="003B1697" w:rsidP="00007B4A">
      <w:r>
        <w:t>Rad s učenicima s TUR-om organizirati će se prema interesu roditelja u skladu s Uputama HZZJZ i Ministarstva odgoja i obrazovanja Republike Hrvatske.</w:t>
      </w:r>
    </w:p>
    <w:p w14:paraId="5305002C" w14:textId="77777777" w:rsidR="00DA4161" w:rsidRDefault="00007B4A" w:rsidP="00007B4A">
      <w:r>
        <w:t xml:space="preserve">Učitelji predmetne nastave nastavljaju obavljati rad od kuće kao nastavu na daljinu.  </w:t>
      </w:r>
    </w:p>
    <w:p w14:paraId="01E48589" w14:textId="77777777" w:rsidR="00DA4161" w:rsidRDefault="00007B4A" w:rsidP="00007B4A">
      <w:r>
        <w:t xml:space="preserve">Stručni suradnik – pedagog i stručni suradnik - knjižničar obavljati će redovan rad u prostorijama škole, a prema potrebi i kao nastavu na daljinu.  </w:t>
      </w:r>
    </w:p>
    <w:p w14:paraId="36E37B50" w14:textId="77777777" w:rsidR="00DA4161" w:rsidRDefault="00007B4A" w:rsidP="00007B4A">
      <w:r>
        <w:t xml:space="preserve"> Administrativno osoblje (tajnik i voditelj računovodstva ) te pomoćno - tehničko osoblje (domar, spremač, kuhar) redovan rad će obavljati u prostorijama škole</w:t>
      </w:r>
      <w:r w:rsidR="00DA4161">
        <w:t xml:space="preserve"> prema pozivu ravnatelja</w:t>
      </w:r>
      <w:r>
        <w:t xml:space="preserve">. </w:t>
      </w:r>
    </w:p>
    <w:p w14:paraId="4FFE7BCA" w14:textId="77777777" w:rsidR="00DA4161" w:rsidRDefault="00007B4A" w:rsidP="00007B4A">
      <w:r>
        <w:t xml:space="preserve"> Ravnatelj i ostali radnici škole dužni su pridržavati se Uputa Hrvatskog zavoda za javno zdravstvo, od 29. travnja 2020. godine, za sprječavanje i suzbijanje epidemije COVID-19 za ustanove ranog i predškolskog odgoja i obrazovanja te osnovnoškolske ustanove u kojima je osigurana mogućnost zbrinjavanja djece rane i predškolske dobi te učenika koji pohađaju razrednu nastavu, te Preporuka Ministarstva znanosti i obrazovanja za organizaciju rada u razrednoj nastavi i uputa za vrednovanje i ocjenjivanje u mješovitom modelu nastave, od 30. travnja 2020. godine. </w:t>
      </w:r>
    </w:p>
    <w:p w14:paraId="70DFC90D" w14:textId="77777777" w:rsidR="00DA4161" w:rsidRDefault="00007B4A" w:rsidP="00007B4A">
      <w:r>
        <w:t xml:space="preserve">Stupanjem na snagu ove Odluke, Odluka o obustavi izvođenja nastave u školi odnosno o privremenom radu od kuće. </w:t>
      </w:r>
    </w:p>
    <w:p w14:paraId="5430DB4D" w14:textId="77777777" w:rsidR="00007B4A" w:rsidRDefault="00007B4A" w:rsidP="00007B4A">
      <w:r>
        <w:t xml:space="preserve">Ova Odluka stupa na snagu 11. svibnja 2020. godine i objavit će se na oglasnoj ploči i internet stranici škole. </w:t>
      </w:r>
    </w:p>
    <w:p w14:paraId="715A023F" w14:textId="77777777" w:rsidR="00F46073" w:rsidRDefault="00F46073">
      <w:bookmarkStart w:id="0" w:name="_GoBack"/>
      <w:bookmarkEnd w:id="0"/>
    </w:p>
    <w:sectPr w:rsidR="00F4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4A"/>
    <w:rsid w:val="00007B4A"/>
    <w:rsid w:val="003B1697"/>
    <w:rsid w:val="00D24522"/>
    <w:rsid w:val="00DA4161"/>
    <w:rsid w:val="00F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2957"/>
  <w15:chartTrackingRefBased/>
  <w15:docId w15:val="{B173CD8B-CEEB-4E07-B846-D70D4C1D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83C58E1988743889D4402F7C67E88" ma:contentTypeVersion="37" ma:contentTypeDescription="Create a new document." ma:contentTypeScope="" ma:versionID="7ccb927724bceff36f1b95508a82adf3">
  <xsd:schema xmlns:xsd="http://www.w3.org/2001/XMLSchema" xmlns:xs="http://www.w3.org/2001/XMLSchema" xmlns:p="http://schemas.microsoft.com/office/2006/metadata/properties" xmlns:ns3="c04833ea-1d4f-4f46-8119-e3f654c06e6b" xmlns:ns4="0cf2b2f4-213d-4950-87cb-34ecc1ec740e" targetNamespace="http://schemas.microsoft.com/office/2006/metadata/properties" ma:root="true" ma:fieldsID="356391ae55bec3b0bdea4ef29851067c" ns3:_="" ns4:_="">
    <xsd:import namespace="c04833ea-1d4f-4f46-8119-e3f654c06e6b"/>
    <xsd:import namespace="0cf2b2f4-213d-4950-87cb-34ecc1ec74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Has_Teacher_Only_SectionGroup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833ea-1d4f-4f46-8119-e3f654c06e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2b2f4-213d-4950-87cb-34ecc1ec7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chers" ma:index="3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1" nillable="true" ma:displayName="Has Teacher Only SectionGroup" ma:internalName="Has_Teacher_Only_SectionGroup">
      <xsd:simpleType>
        <xsd:restriction base="dms:Boolean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0cf2b2f4-213d-4950-87cb-34ecc1ec740e" xsi:nil="true"/>
    <IsNotebookLocked xmlns="0cf2b2f4-213d-4950-87cb-34ecc1ec740e" xsi:nil="true"/>
    <Invited_Members xmlns="0cf2b2f4-213d-4950-87cb-34ecc1ec740e" xsi:nil="true"/>
    <Members xmlns="0cf2b2f4-213d-4950-87cb-34ecc1ec740e">
      <UserInfo>
        <DisplayName/>
        <AccountId xsi:nil="true"/>
        <AccountType/>
      </UserInfo>
    </Members>
    <Has_Teacher_Only_SectionGroup xmlns="0cf2b2f4-213d-4950-87cb-34ecc1ec740e" xsi:nil="true"/>
    <Teachers xmlns="0cf2b2f4-213d-4950-87cb-34ecc1ec740e">
      <UserInfo>
        <DisplayName/>
        <AccountId xsi:nil="true"/>
        <AccountType/>
      </UserInfo>
    </Teachers>
    <TeamsChannelId xmlns="0cf2b2f4-213d-4950-87cb-34ecc1ec740e" xsi:nil="true"/>
    <Invited_Teachers xmlns="0cf2b2f4-213d-4950-87cb-34ecc1ec740e" xsi:nil="true"/>
    <Member_Groups xmlns="0cf2b2f4-213d-4950-87cb-34ecc1ec740e">
      <UserInfo>
        <DisplayName/>
        <AccountId xsi:nil="true"/>
        <AccountType/>
      </UserInfo>
    </Member_Groups>
    <Has_Leaders_Only_SectionGroup xmlns="0cf2b2f4-213d-4950-87cb-34ecc1ec740e" xsi:nil="true"/>
    <CultureName xmlns="0cf2b2f4-213d-4950-87cb-34ecc1ec740e" xsi:nil="true"/>
    <Owner xmlns="0cf2b2f4-213d-4950-87cb-34ecc1ec740e">
      <UserInfo>
        <DisplayName/>
        <AccountId xsi:nil="true"/>
        <AccountType/>
      </UserInfo>
    </Owner>
    <Distribution_Groups xmlns="0cf2b2f4-213d-4950-87cb-34ecc1ec740e" xsi:nil="true"/>
    <AppVersion xmlns="0cf2b2f4-213d-4950-87cb-34ecc1ec740e" xsi:nil="true"/>
    <DefaultSectionNames xmlns="0cf2b2f4-213d-4950-87cb-34ecc1ec740e" xsi:nil="true"/>
    <Is_Collaboration_Space_Locked xmlns="0cf2b2f4-213d-4950-87cb-34ecc1ec740e" xsi:nil="true"/>
    <NotebookType xmlns="0cf2b2f4-213d-4950-87cb-34ecc1ec740e" xsi:nil="true"/>
    <Templates xmlns="0cf2b2f4-213d-4950-87cb-34ecc1ec740e" xsi:nil="true"/>
    <FolderType xmlns="0cf2b2f4-213d-4950-87cb-34ecc1ec740e" xsi:nil="true"/>
    <Student_Groups xmlns="0cf2b2f4-213d-4950-87cb-34ecc1ec740e">
      <UserInfo>
        <DisplayName/>
        <AccountId xsi:nil="true"/>
        <AccountType/>
      </UserInfo>
    </Student_Groups>
    <LMS_Mappings xmlns="0cf2b2f4-213d-4950-87cb-34ecc1ec740e" xsi:nil="true"/>
    <Invited_Students xmlns="0cf2b2f4-213d-4950-87cb-34ecc1ec740e" xsi:nil="true"/>
    <Math_Settings xmlns="0cf2b2f4-213d-4950-87cb-34ecc1ec740e" xsi:nil="true"/>
    <Self_Registration_Enabled xmlns="0cf2b2f4-213d-4950-87cb-34ecc1ec740e" xsi:nil="true"/>
    <Leaders xmlns="0cf2b2f4-213d-4950-87cb-34ecc1ec740e">
      <UserInfo>
        <DisplayName/>
        <AccountId xsi:nil="true"/>
        <AccountType/>
      </UserInfo>
    </Leaders>
    <Students xmlns="0cf2b2f4-213d-4950-87cb-34ecc1ec740e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3D8AE7F3-4FCA-49F3-9860-F3AB11907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833ea-1d4f-4f46-8119-e3f654c06e6b"/>
    <ds:schemaRef ds:uri="0cf2b2f4-213d-4950-87cb-34ecc1ec7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49841-1EF4-46B6-B8CE-51822FE24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F299E-7FA9-42B6-BB9D-D5D86CC552C6}">
  <ds:schemaRefs>
    <ds:schemaRef ds:uri="http://schemas.microsoft.com/office/2006/metadata/properties"/>
    <ds:schemaRef ds:uri="http://schemas.microsoft.com/office/infopath/2007/PartnerControls"/>
    <ds:schemaRef ds:uri="0cf2b2f4-213d-4950-87cb-34ecc1ec74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1</cp:revision>
  <dcterms:created xsi:type="dcterms:W3CDTF">2020-05-11T08:33:00Z</dcterms:created>
  <dcterms:modified xsi:type="dcterms:W3CDTF">2020-05-11T09:43:00Z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0x01010021683C58E1988743889D4402F7C67E88</vt:lpwstr>
  </property>
</Properties>
</file>